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6" w:rsidRDefault="0005162B" w:rsidP="00A97906">
      <w:pPr>
        <w:rPr>
          <w:rFonts w:ascii="Castellar" w:hAnsi="Castellar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06A1E7" wp14:editId="027E1D86">
            <wp:simplePos x="0" y="0"/>
            <wp:positionH relativeFrom="page">
              <wp:posOffset>4542790</wp:posOffset>
            </wp:positionH>
            <wp:positionV relativeFrom="paragraph">
              <wp:posOffset>-790575</wp:posOffset>
            </wp:positionV>
            <wp:extent cx="3152775" cy="23645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-assessment-400x3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06">
        <w:rPr>
          <w:rFonts w:ascii="Castellar" w:hAnsi="Castellar"/>
        </w:rPr>
        <w:t>Name:  _________________________________________</w:t>
      </w:r>
    </w:p>
    <w:p w:rsidR="00A97906" w:rsidRDefault="00A97906" w:rsidP="00A97906">
      <w:pPr>
        <w:rPr>
          <w:rFonts w:ascii="Castellar" w:hAnsi="Castellar"/>
        </w:rPr>
      </w:pPr>
    </w:p>
    <w:p w:rsidR="00A97906" w:rsidRDefault="00A97906" w:rsidP="00A97906">
      <w:pPr>
        <w:rPr>
          <w:rFonts w:ascii="Castellar" w:hAnsi="Castellar"/>
        </w:rPr>
      </w:pPr>
      <w:r>
        <w:rPr>
          <w:rFonts w:ascii="Castellar" w:hAnsi="Castellar"/>
        </w:rPr>
        <w:t>Date:</w:t>
      </w:r>
      <w:r>
        <w:rPr>
          <w:rFonts w:ascii="Castellar" w:hAnsi="Castellar"/>
        </w:rPr>
        <w:tab/>
        <w:t xml:space="preserve">  ________________________________________</w:t>
      </w:r>
    </w:p>
    <w:p w:rsidR="00A97906" w:rsidRDefault="00A97906" w:rsidP="00A97906">
      <w:pPr>
        <w:rPr>
          <w:rFonts w:ascii="Castellar" w:hAnsi="Castellar"/>
        </w:rPr>
      </w:pPr>
    </w:p>
    <w:p w:rsidR="00DF2419" w:rsidRDefault="007E24AF" w:rsidP="00A97906">
      <w:pPr>
        <w:rPr>
          <w:rFonts w:ascii="Castellar" w:hAnsi="Castellar"/>
        </w:rPr>
      </w:pPr>
      <w:r>
        <w:rPr>
          <w:rFonts w:ascii="Castellar" w:hAnsi="Castellar"/>
        </w:rPr>
        <w:t xml:space="preserve">ELA/SOCIAL STUDIES </w:t>
      </w:r>
      <w:r w:rsidR="00A97906">
        <w:rPr>
          <w:rFonts w:ascii="Castellar" w:hAnsi="Castellar"/>
        </w:rPr>
        <w:t>Family Letter:</w:t>
      </w:r>
    </w:p>
    <w:p w:rsidR="00A97906" w:rsidRDefault="00A97906" w:rsidP="00A97906">
      <w:pPr>
        <w:rPr>
          <w:rFonts w:ascii="Castellar" w:hAnsi="Castellar"/>
        </w:rPr>
      </w:pPr>
    </w:p>
    <w:p w:rsidR="00A97906" w:rsidRDefault="00A97906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24"/>
          <w:szCs w:val="24"/>
        </w:rPr>
        <w:t>This week we will be learning many new things.   We will be learning the following skills:</w:t>
      </w:r>
    </w:p>
    <w:p w:rsidR="007E24AF" w:rsidRPr="007E24AF" w:rsidRDefault="00A97906" w:rsidP="007E24AF">
      <w:pPr>
        <w:pStyle w:val="EL95ptBullet1"/>
        <w:numPr>
          <w:ilvl w:val="0"/>
          <w:numId w:val="0"/>
        </w:numPr>
        <w:ind w:left="216" w:hanging="216"/>
      </w:pPr>
      <w:r>
        <w:rPr>
          <w:rFonts w:ascii="Baskerville Old Face" w:hAnsi="Baskerville Old Face"/>
          <w:sz w:val="24"/>
          <w:szCs w:val="24"/>
        </w:rPr>
        <w:t xml:space="preserve">Reading Skill: </w:t>
      </w:r>
      <w:r>
        <w:rPr>
          <w:rFonts w:ascii="Baskerville Old Face" w:hAnsi="Baskerville Old Face"/>
          <w:sz w:val="24"/>
          <w:szCs w:val="24"/>
        </w:rPr>
        <w:tab/>
      </w:r>
    </w:p>
    <w:p w:rsidR="007E24AF" w:rsidRDefault="007E24AF" w:rsidP="007E24AF">
      <w:pPr>
        <w:pStyle w:val="EL95ptBullet1"/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t>I can follow norms for discussion with my classmates.</w:t>
      </w:r>
    </w:p>
    <w:p w:rsidR="007E24AF" w:rsidRDefault="007E24AF" w:rsidP="007E24AF">
      <w:pPr>
        <w:pStyle w:val="EL95ptBullet1"/>
      </w:pPr>
      <w:r>
        <w:t>I can record what I notice and wonder about pictures and text in a Carousel protocol.</w:t>
      </w:r>
    </w:p>
    <w:p w:rsidR="007E24AF" w:rsidRDefault="007E24AF" w:rsidP="007E24AF">
      <w:pPr>
        <w:pStyle w:val="EL95ptBullet1"/>
      </w:pPr>
      <w:r w:rsidRPr="004B2983">
        <w:t xml:space="preserve">I can </w:t>
      </w:r>
      <w:r>
        <w:t xml:space="preserve">summarize pages 1–5 of </w:t>
      </w:r>
      <w:r>
        <w:rPr>
          <w:i/>
        </w:rPr>
        <w:t>Love That Dog</w:t>
      </w:r>
      <w:r>
        <w:t>, based on details from the novel.</w:t>
      </w:r>
      <w:r w:rsidRPr="004B2983">
        <w:t xml:space="preserve"> </w:t>
      </w:r>
    </w:p>
    <w:p w:rsidR="007E24AF" w:rsidRDefault="007E24AF" w:rsidP="007E24AF">
      <w:pPr>
        <w:pStyle w:val="EL95ptBullet1"/>
      </w:pPr>
      <w:r>
        <w:t xml:space="preserve">I can explain what Jack understands about poetry, based on details from </w:t>
      </w:r>
      <w:r w:rsidRPr="00D55081">
        <w:rPr>
          <w:i/>
        </w:rPr>
        <w:t xml:space="preserve">Love </w:t>
      </w:r>
      <w:r>
        <w:rPr>
          <w:i/>
        </w:rPr>
        <w:t>T</w:t>
      </w:r>
      <w:r w:rsidRPr="00D55081">
        <w:rPr>
          <w:i/>
        </w:rPr>
        <w:t>hat Dog</w:t>
      </w:r>
      <w:r>
        <w:t>.</w:t>
      </w:r>
    </w:p>
    <w:p w:rsidR="007E24AF" w:rsidRDefault="007E24AF" w:rsidP="007E24AF">
      <w:pPr>
        <w:pStyle w:val="EL95ptBullet1"/>
      </w:pPr>
      <w:r>
        <w:t>I can identify characteristics of poetry when analyzing the poem “</w:t>
      </w:r>
      <w:r w:rsidRPr="00CF3AA5">
        <w:t>The Red Wheelbarrow.</w:t>
      </w:r>
      <w:r>
        <w:t>”</w:t>
      </w:r>
    </w:p>
    <w:p w:rsidR="00652D95" w:rsidRDefault="00652D95" w:rsidP="00A97906">
      <w:pPr>
        <w:rPr>
          <w:rFonts w:ascii="Baskerville Old Face" w:hAnsi="Baskerville Old Face"/>
          <w:sz w:val="24"/>
          <w:szCs w:val="24"/>
        </w:rPr>
      </w:pPr>
    </w:p>
    <w:p w:rsidR="00A97906" w:rsidRDefault="00A97906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Spelling Foc</w:t>
      </w:r>
      <w:r w:rsidR="00652D95">
        <w:rPr>
          <w:rFonts w:ascii="Baskerville Old Face" w:hAnsi="Baskerville Old Face"/>
          <w:sz w:val="24"/>
          <w:szCs w:val="24"/>
        </w:rPr>
        <w:t>us:</w:t>
      </w:r>
      <w:r w:rsidR="00652D95">
        <w:rPr>
          <w:rFonts w:ascii="Baskerville Old Face" w:hAnsi="Baskerville Old Face"/>
          <w:sz w:val="24"/>
          <w:szCs w:val="24"/>
        </w:rPr>
        <w:tab/>
        <w:t xml:space="preserve">  </w:t>
      </w:r>
      <w:r w:rsidR="007E24AF">
        <w:rPr>
          <w:rFonts w:ascii="Baskerville Old Face" w:hAnsi="Baskerville Old Face"/>
          <w:sz w:val="24"/>
          <w:szCs w:val="24"/>
        </w:rPr>
        <w:t xml:space="preserve">Vowel Teams </w:t>
      </w:r>
      <w:proofErr w:type="spellStart"/>
      <w:r w:rsidR="007E24AF">
        <w:rPr>
          <w:rFonts w:ascii="Baskerville Old Face" w:hAnsi="Baskerville Old Face"/>
          <w:sz w:val="24"/>
          <w:szCs w:val="24"/>
        </w:rPr>
        <w:t>ai</w:t>
      </w:r>
      <w:proofErr w:type="spellEnd"/>
      <w:r w:rsidR="007E24AF">
        <w:rPr>
          <w:rFonts w:ascii="Baskerville Old Face" w:hAnsi="Baskerville Old Face"/>
          <w:sz w:val="24"/>
          <w:szCs w:val="24"/>
        </w:rPr>
        <w:t xml:space="preserve">, ay, </w:t>
      </w:r>
      <w:proofErr w:type="spellStart"/>
      <w:r w:rsidR="007E24AF">
        <w:rPr>
          <w:rFonts w:ascii="Baskerville Old Face" w:hAnsi="Baskerville Old Face"/>
          <w:sz w:val="24"/>
          <w:szCs w:val="24"/>
        </w:rPr>
        <w:t>ee</w:t>
      </w:r>
      <w:proofErr w:type="spellEnd"/>
      <w:r w:rsidR="007E24AF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7E24AF">
        <w:rPr>
          <w:rFonts w:ascii="Baskerville Old Face" w:hAnsi="Baskerville Old Face"/>
          <w:sz w:val="24"/>
          <w:szCs w:val="24"/>
        </w:rPr>
        <w:t>ea</w:t>
      </w:r>
      <w:proofErr w:type="spellEnd"/>
      <w:r w:rsidR="007E24AF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7E24AF">
        <w:rPr>
          <w:rFonts w:ascii="Baskerville Old Face" w:hAnsi="Baskerville Old Face"/>
          <w:sz w:val="24"/>
          <w:szCs w:val="24"/>
        </w:rPr>
        <w:t>ey</w:t>
      </w:r>
      <w:proofErr w:type="spellEnd"/>
    </w:p>
    <w:p w:rsidR="00A97906" w:rsidRDefault="007E24AF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Grammar Skill:  Quotations</w:t>
      </w:r>
    </w:p>
    <w:p w:rsidR="0005162B" w:rsidRDefault="007E24AF" w:rsidP="007E24A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Social Studies:  We will first talk about how to study and learn that “cramming” is ineffective.  We will find out where William Carlos Williams lived in New Jersey, locate it on a map, </w:t>
      </w:r>
      <w:proofErr w:type="gramStart"/>
      <w:r>
        <w:rPr>
          <w:rFonts w:ascii="Baskerville Old Face" w:hAnsi="Baskerville Old Face"/>
          <w:sz w:val="24"/>
          <w:szCs w:val="24"/>
        </w:rPr>
        <w:t>learn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about the 21 counties in New Jersey and discovery why certain places became important manufacturing centers in New Jersey.</w:t>
      </w:r>
      <w:bookmarkStart w:id="0" w:name="_GoBack"/>
      <w:bookmarkEnd w:id="0"/>
    </w:p>
    <w:p w:rsidR="00471A89" w:rsidRDefault="00471A89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Don’t forget to visit jgiovanetti.weebly.com to access homework pages and other helpful information.  Thanks for being involved!</w:t>
      </w:r>
    </w:p>
    <w:p w:rsidR="0005162B" w:rsidRDefault="0005162B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am most looking forward to ___________________________________________________</w:t>
      </w:r>
    </w:p>
    <w:p w:rsidR="00471A89" w:rsidRPr="00A97906" w:rsidRDefault="0005162B" w:rsidP="00A979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</w:t>
      </w:r>
      <w:r w:rsidR="00652D95">
        <w:rPr>
          <w:rFonts w:ascii="Baskerville Old Face" w:hAnsi="Baskerville Old Face"/>
          <w:sz w:val="24"/>
          <w:szCs w:val="24"/>
        </w:rPr>
        <w:t>_______________________________.</w:t>
      </w:r>
    </w:p>
    <w:sectPr w:rsidR="00471A89" w:rsidRPr="00A97906" w:rsidSect="0005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" w15:restartNumberingAfterBreak="0">
    <w:nsid w:val="3E1F6DC2"/>
    <w:multiLevelType w:val="hybridMultilevel"/>
    <w:tmpl w:val="D96CC3FE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9"/>
    <w:rsid w:val="0005162B"/>
    <w:rsid w:val="00471A89"/>
    <w:rsid w:val="004A3482"/>
    <w:rsid w:val="00652D95"/>
    <w:rsid w:val="007E24AF"/>
    <w:rsid w:val="00A97906"/>
    <w:rsid w:val="00B9327A"/>
    <w:rsid w:val="00DF2419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10181-30FA-479B-A40F-11EC621B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06"/>
    <w:rPr>
      <w:rFonts w:ascii="Segoe UI" w:hAnsi="Segoe UI" w:cs="Segoe UI"/>
      <w:sz w:val="18"/>
      <w:szCs w:val="18"/>
    </w:rPr>
  </w:style>
  <w:style w:type="paragraph" w:customStyle="1" w:styleId="EL95ptBullet1">
    <w:name w:val="_EL 9.5pt Bullet 1"/>
    <w:rsid w:val="007E24AF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E24AF"/>
    <w:pPr>
      <w:numPr>
        <w:ilvl w:val="2"/>
        <w:numId w:val="1"/>
      </w:numPr>
      <w:spacing w:after="80" w:line="260" w:lineRule="exact"/>
    </w:pPr>
    <w:rPr>
      <w:rFonts w:ascii="Georgia" w:eastAsia="SimSun" w:hAnsi="Georgia" w:cs="Times New Roman"/>
      <w:sz w:val="19"/>
      <w:szCs w:val="19"/>
      <w:lang w:eastAsia="zh-CN"/>
    </w:rPr>
  </w:style>
  <w:style w:type="paragraph" w:customStyle="1" w:styleId="EL95ptBullet2">
    <w:name w:val="_EL 9.5pt Bullet 2"/>
    <w:rsid w:val="007E24AF"/>
    <w:pPr>
      <w:numPr>
        <w:ilvl w:val="1"/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95ptBulletList">
    <w:name w:val="_EL 9.5pt BulletList"/>
    <w:rsid w:val="007E24AF"/>
    <w:pPr>
      <w:numPr>
        <w:numId w:val="1"/>
      </w:numPr>
    </w:pPr>
  </w:style>
  <w:style w:type="paragraph" w:styleId="Footer">
    <w:name w:val="footer"/>
    <w:basedOn w:val="Normal"/>
    <w:link w:val="FooterChar"/>
    <w:rsid w:val="007E24AF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E24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Giovanetti</dc:creator>
  <cp:keywords/>
  <dc:description/>
  <cp:lastModifiedBy>Justine Giovanetti</cp:lastModifiedBy>
  <cp:revision>2</cp:revision>
  <cp:lastPrinted>2015-09-14T12:52:00Z</cp:lastPrinted>
  <dcterms:created xsi:type="dcterms:W3CDTF">2016-07-15T13:45:00Z</dcterms:created>
  <dcterms:modified xsi:type="dcterms:W3CDTF">2016-07-15T13:45:00Z</dcterms:modified>
</cp:coreProperties>
</file>